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604B4E" w:rsidP="00E71FC3">
      <w:pPr>
        <w:pStyle w:val="NoSpacing"/>
      </w:pPr>
      <w:r>
        <w:rPr>
          <w:u w:val="single"/>
        </w:rPr>
        <w:t>Isabel FERON</w:t>
      </w:r>
      <w:r>
        <w:t xml:space="preserve">      (d.1425)</w:t>
      </w:r>
    </w:p>
    <w:p w:rsidR="00604B4E" w:rsidRDefault="00604B4E" w:rsidP="00E71FC3">
      <w:pPr>
        <w:pStyle w:val="NoSpacing"/>
      </w:pPr>
    </w:p>
    <w:p w:rsidR="00604B4E" w:rsidRDefault="00604B4E" w:rsidP="00E71FC3">
      <w:pPr>
        <w:pStyle w:val="NoSpacing"/>
      </w:pPr>
    </w:p>
    <w:p w:rsidR="00604B4E" w:rsidRDefault="00604B4E" w:rsidP="00E71FC3">
      <w:pPr>
        <w:pStyle w:val="NoSpacing"/>
      </w:pPr>
      <w:r>
        <w:t>Son:   John Palmer (b.ca.1401).</w:t>
      </w:r>
    </w:p>
    <w:p w:rsidR="00604B4E" w:rsidRDefault="00604B4E" w:rsidP="00E71FC3">
      <w:pPr>
        <w:pStyle w:val="NoSpacing"/>
      </w:pPr>
      <w:r>
        <w:t>(www.inquisitionspostmortem.ac.uk   ref. eCIPM 22-371)</w:t>
      </w:r>
    </w:p>
    <w:p w:rsidR="00604B4E" w:rsidRDefault="00604B4E" w:rsidP="00E71FC3">
      <w:pPr>
        <w:pStyle w:val="NoSpacing"/>
      </w:pPr>
    </w:p>
    <w:p w:rsidR="00604B4E" w:rsidRDefault="00604B4E" w:rsidP="00E71FC3">
      <w:pPr>
        <w:pStyle w:val="NoSpacing"/>
      </w:pPr>
    </w:p>
    <w:p w:rsidR="00604B4E" w:rsidRDefault="00604B4E" w:rsidP="00E71FC3">
      <w:pPr>
        <w:pStyle w:val="NoSpacing"/>
      </w:pPr>
      <w:r>
        <w:t>12 Jun.1425</w:t>
      </w:r>
      <w:r>
        <w:tab/>
        <w:t>She died.   (ibid.)</w:t>
      </w:r>
    </w:p>
    <w:p w:rsidR="00604B4E" w:rsidRDefault="00604B4E" w:rsidP="00E71FC3">
      <w:pPr>
        <w:pStyle w:val="NoSpacing"/>
      </w:pPr>
    </w:p>
    <w:p w:rsidR="00604B4E" w:rsidRDefault="00604B4E" w:rsidP="00E71FC3">
      <w:pPr>
        <w:pStyle w:val="NoSpacing"/>
      </w:pPr>
    </w:p>
    <w:p w:rsidR="00604B4E" w:rsidRPr="00604B4E" w:rsidRDefault="00604B4E" w:rsidP="00E71FC3">
      <w:pPr>
        <w:pStyle w:val="NoSpacing"/>
      </w:pPr>
      <w:r>
        <w:t>3 August 2017</w:t>
      </w:r>
      <w:bookmarkStart w:id="0" w:name="_GoBack"/>
      <w:bookmarkEnd w:id="0"/>
    </w:p>
    <w:sectPr w:rsidR="00604B4E" w:rsidRPr="00604B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4B4E" w:rsidRDefault="00604B4E" w:rsidP="00E71FC3">
      <w:pPr>
        <w:spacing w:after="0" w:line="240" w:lineRule="auto"/>
      </w:pPr>
      <w:r>
        <w:separator/>
      </w:r>
    </w:p>
  </w:endnote>
  <w:endnote w:type="continuationSeparator" w:id="0">
    <w:p w:rsidR="00604B4E" w:rsidRDefault="00604B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4B4E" w:rsidRDefault="00604B4E" w:rsidP="00E71FC3">
      <w:pPr>
        <w:spacing w:after="0" w:line="240" w:lineRule="auto"/>
      </w:pPr>
      <w:r>
        <w:separator/>
      </w:r>
    </w:p>
  </w:footnote>
  <w:footnote w:type="continuationSeparator" w:id="0">
    <w:p w:rsidR="00604B4E" w:rsidRDefault="00604B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B4E"/>
    <w:rsid w:val="001A7C09"/>
    <w:rsid w:val="00577BD5"/>
    <w:rsid w:val="00604B4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F75F0"/>
  <w15:chartTrackingRefBased/>
  <w15:docId w15:val="{E41A02BD-F087-4A54-8066-C3FD466E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2017-08-03T19:25:00Z</dcterms:created>
  <dcterms:modified xsi:type="dcterms:W3CDTF">2017-08-03T19:27:00Z</dcterms:modified>
</cp:coreProperties>
</file>